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95" w:rsidRDefault="003E4B95" w:rsidP="00F94161">
      <w:pPr>
        <w:spacing w:before="0" w:beforeAutospacing="0" w:after="0" w:afterAutospacing="0"/>
        <w:ind w:right="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b/>
          <w:bCs/>
          <w:color w:val="000000"/>
          <w:szCs w:val="24"/>
        </w:rPr>
        <w:t xml:space="preserve">THE </w:t>
      </w:r>
      <w:r>
        <w:rPr>
          <w:rFonts w:asciiTheme="majorBidi" w:eastAsia="Times New Roman" w:hAnsiTheme="majorBidi" w:cstheme="majorBidi"/>
          <w:b/>
          <w:bCs/>
          <w:color w:val="000000"/>
          <w:szCs w:val="24"/>
        </w:rPr>
        <w:t>1</w:t>
      </w:r>
      <w:r>
        <w:rPr>
          <w:rStyle w:val="FootnoteReference"/>
          <w:rFonts w:asciiTheme="majorBidi" w:eastAsia="Times New Roman" w:hAnsiTheme="majorBidi" w:cstheme="majorBidi"/>
          <w:b/>
          <w:bCs/>
          <w:color w:val="000000"/>
          <w:szCs w:val="24"/>
        </w:rPr>
        <w:footnoteReference w:id="2"/>
      </w:r>
      <w:r>
        <w:rPr>
          <w:rFonts w:asciiTheme="majorBidi" w:eastAsia="Times New Roman" w:hAnsiTheme="majorBidi" w:cstheme="majorBidi"/>
          <w:b/>
          <w:bCs/>
          <w:color w:val="000000"/>
          <w:szCs w:val="24"/>
        </w:rPr>
        <w:t>[KHYBER PAKHTUNKHWA]</w:t>
      </w:r>
      <w:r w:rsidRPr="00985C01">
        <w:rPr>
          <w:rFonts w:asciiTheme="majorBidi" w:eastAsia="Times New Roman" w:hAnsiTheme="majorBidi" w:cstheme="majorBidi"/>
          <w:b/>
          <w:bCs/>
          <w:color w:val="000000"/>
          <w:szCs w:val="24"/>
        </w:rPr>
        <w:t xml:space="preserve"> FINANCE ORDINANCE, 1984.</w:t>
      </w:r>
    </w:p>
    <w:p w:rsidR="003E4B95" w:rsidRDefault="003E4B95" w:rsidP="00F94161">
      <w:pPr>
        <w:spacing w:before="0" w:beforeAutospacing="0" w:after="0" w:afterAutospacing="0"/>
        <w:ind w:right="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b/>
          <w:bCs/>
          <w:color w:val="000000"/>
          <w:szCs w:val="24"/>
        </w:rPr>
        <w:t> </w:t>
      </w:r>
      <w:r w:rsidRPr="00985C01">
        <w:rPr>
          <w:rFonts w:asciiTheme="majorBidi" w:eastAsia="Times New Roman" w:hAnsiTheme="majorBidi" w:cstheme="majorBidi"/>
          <w:color w:val="000000"/>
          <w:szCs w:val="24"/>
        </w:rPr>
        <w:br/>
      </w:r>
      <w:r>
        <w:rPr>
          <w:rStyle w:val="FootnoteReference"/>
          <w:rFonts w:asciiTheme="majorBidi" w:eastAsia="Times New Roman" w:hAnsiTheme="majorBidi" w:cstheme="majorBidi"/>
          <w:b/>
          <w:bCs/>
          <w:color w:val="000000"/>
          <w:szCs w:val="24"/>
        </w:rPr>
        <w:footnoteReference w:id="3"/>
      </w:r>
      <w:r>
        <w:rPr>
          <w:rFonts w:asciiTheme="majorBidi" w:eastAsia="Times New Roman" w:hAnsiTheme="majorBidi" w:cstheme="majorBidi"/>
          <w:b/>
          <w:bCs/>
          <w:color w:val="000000"/>
          <w:szCs w:val="24"/>
        </w:rPr>
        <w:t>[KHYBER PAKHTUNKHWA]</w:t>
      </w:r>
      <w:r w:rsidRPr="00985C01">
        <w:rPr>
          <w:rFonts w:asciiTheme="majorBidi" w:eastAsia="Times New Roman" w:hAnsiTheme="majorBidi" w:cstheme="majorBidi"/>
          <w:b/>
          <w:bCs/>
          <w:color w:val="000000"/>
          <w:szCs w:val="24"/>
        </w:rPr>
        <w:t xml:space="preserve"> ORDINANCE NO. V OF 1984. </w:t>
      </w:r>
    </w:p>
    <w:p w:rsidR="003E4B95" w:rsidRDefault="003E4B95" w:rsidP="00F94161">
      <w:pPr>
        <w:spacing w:before="0" w:beforeAutospacing="0" w:after="0" w:afterAutospacing="0"/>
        <w:ind w:right="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color w:val="000000"/>
          <w:szCs w:val="24"/>
        </w:rPr>
        <w:br/>
      </w:r>
      <w:r w:rsidRPr="00985C01">
        <w:rPr>
          <w:rFonts w:asciiTheme="majorBidi" w:eastAsia="Times New Roman" w:hAnsiTheme="majorBidi" w:cstheme="majorBidi"/>
          <w:b/>
          <w:bCs/>
          <w:color w:val="000000"/>
          <w:szCs w:val="24"/>
        </w:rPr>
        <w:t>Peshawar, the 28th June, 1984. </w:t>
      </w:r>
    </w:p>
    <w:p w:rsidR="003E4B95" w:rsidRDefault="003E4B95" w:rsidP="003E4B95">
      <w:pPr>
        <w:spacing w:before="0" w:beforeAutospacing="0" w:after="0" w:afterAutospacing="0"/>
        <w:ind w:firstLine="0"/>
        <w:jc w:val="center"/>
        <w:rPr>
          <w:rFonts w:asciiTheme="majorBidi" w:eastAsia="Times New Roman" w:hAnsiTheme="majorBidi" w:cstheme="majorBidi"/>
          <w:b/>
          <w:bCs/>
          <w:color w:val="000000"/>
          <w:szCs w:val="24"/>
        </w:rPr>
      </w:pPr>
      <w:r>
        <w:rPr>
          <w:rFonts w:asciiTheme="majorBidi" w:eastAsia="Times New Roman" w:hAnsiTheme="majorBidi" w:cstheme="majorBidi"/>
          <w:color w:val="000000"/>
          <w:szCs w:val="24"/>
        </w:rPr>
        <w:br/>
      </w:r>
      <w:r>
        <w:rPr>
          <w:rFonts w:asciiTheme="majorBidi" w:eastAsia="Times New Roman" w:hAnsiTheme="majorBidi" w:cstheme="majorBidi"/>
          <w:b/>
          <w:bCs/>
          <w:color w:val="000000"/>
          <w:szCs w:val="24"/>
        </w:rPr>
        <w:t>AN </w:t>
      </w:r>
    </w:p>
    <w:p w:rsidR="003E4B95" w:rsidRDefault="003E4B95" w:rsidP="003E4B95">
      <w:pPr>
        <w:spacing w:before="0" w:beforeAutospacing="0" w:after="0" w:afterAutospacing="0"/>
        <w:ind w:firstLine="0"/>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ORDINANCE</w:t>
      </w:r>
    </w:p>
    <w:p w:rsidR="003E4B95" w:rsidRDefault="003E4B95" w:rsidP="003E4B95">
      <w:pPr>
        <w:shd w:val="clear" w:color="auto" w:fill="FFFFFF"/>
        <w:ind w:left="19"/>
        <w:contextualSpacing/>
        <w:rPr>
          <w:rFonts w:ascii="Times New Roman" w:hAnsi="Times New Roman"/>
          <w:b/>
          <w:color w:val="000000"/>
          <w:szCs w:val="24"/>
        </w:rPr>
      </w:pPr>
    </w:p>
    <w:p w:rsidR="003E4B95" w:rsidRDefault="003E4B95" w:rsidP="003E4B95">
      <w:pPr>
        <w:shd w:val="clear" w:color="auto" w:fill="FFFFFF"/>
        <w:ind w:firstLine="0"/>
        <w:jc w:val="center"/>
        <w:rPr>
          <w:rFonts w:ascii="Times New Roman" w:hAnsi="Times New Roman"/>
          <w:b/>
          <w:color w:val="000000"/>
          <w:szCs w:val="24"/>
          <w:u w:val="single"/>
        </w:rPr>
      </w:pPr>
      <w:r>
        <w:rPr>
          <w:rFonts w:ascii="Times New Roman" w:hAnsi="Times New Roman"/>
          <w:b/>
          <w:color w:val="000000"/>
          <w:szCs w:val="24"/>
          <w:u w:val="single"/>
        </w:rPr>
        <w:t>CONTENTS</w:t>
      </w:r>
    </w:p>
    <w:p w:rsidR="003E4B95" w:rsidRDefault="003E4B95" w:rsidP="003E4B95">
      <w:pPr>
        <w:shd w:val="clear" w:color="auto" w:fill="FFFFFF"/>
        <w:ind w:left="19"/>
        <w:contextualSpacing/>
        <w:jc w:val="both"/>
        <w:rPr>
          <w:rFonts w:ascii="Times New Roman" w:hAnsi="Times New Roman"/>
          <w:b/>
          <w:color w:val="000000"/>
          <w:szCs w:val="24"/>
          <w:u w:val="single"/>
        </w:rPr>
      </w:pPr>
    </w:p>
    <w:p w:rsidR="003E4B95" w:rsidRDefault="003E4B95" w:rsidP="003E4B95">
      <w:pPr>
        <w:shd w:val="clear" w:color="auto" w:fill="FFFFFF"/>
        <w:ind w:left="720" w:firstLine="0"/>
        <w:contextualSpacing/>
        <w:jc w:val="both"/>
        <w:rPr>
          <w:rFonts w:ascii="Times New Roman" w:hAnsi="Times New Roman"/>
          <w:b/>
          <w:color w:val="000000"/>
          <w:szCs w:val="24"/>
          <w:u w:val="single"/>
        </w:rPr>
      </w:pPr>
      <w:r>
        <w:rPr>
          <w:rFonts w:ascii="Times New Roman" w:hAnsi="Times New Roman"/>
          <w:b/>
          <w:color w:val="000000"/>
          <w:szCs w:val="24"/>
          <w:u w:val="single"/>
        </w:rPr>
        <w:t>PREAMBLE.</w:t>
      </w:r>
    </w:p>
    <w:p w:rsidR="003E4B95" w:rsidRDefault="003E4B95" w:rsidP="003E4B95">
      <w:pPr>
        <w:shd w:val="clear" w:color="auto" w:fill="FFFFFF"/>
        <w:ind w:left="720" w:firstLine="0"/>
        <w:contextualSpacing/>
        <w:jc w:val="both"/>
        <w:rPr>
          <w:rFonts w:ascii="Times New Roman" w:hAnsi="Times New Roman"/>
          <w:b/>
          <w:color w:val="000000"/>
          <w:szCs w:val="24"/>
          <w:u w:val="single"/>
        </w:rPr>
      </w:pPr>
    </w:p>
    <w:p w:rsidR="003E4B95" w:rsidRDefault="003E4B95" w:rsidP="003E4B95">
      <w:pPr>
        <w:shd w:val="clear" w:color="auto" w:fill="FFFFFF"/>
        <w:ind w:left="720" w:firstLine="0"/>
        <w:contextualSpacing/>
        <w:jc w:val="both"/>
        <w:rPr>
          <w:rFonts w:ascii="Times New Roman" w:hAnsi="Times New Roman"/>
          <w:b/>
          <w:color w:val="000000"/>
          <w:szCs w:val="24"/>
          <w:u w:val="single"/>
        </w:rPr>
      </w:pPr>
      <w:r>
        <w:rPr>
          <w:rFonts w:ascii="Times New Roman" w:hAnsi="Times New Roman"/>
          <w:b/>
          <w:color w:val="000000"/>
          <w:szCs w:val="24"/>
          <w:u w:val="single"/>
        </w:rPr>
        <w:t>SECTIONS.</w:t>
      </w:r>
    </w:p>
    <w:p w:rsidR="003E4B95" w:rsidRDefault="003E4B95" w:rsidP="003E4B95">
      <w:pPr>
        <w:shd w:val="clear" w:color="auto" w:fill="FFFFFF"/>
        <w:ind w:left="720" w:firstLine="0"/>
        <w:contextualSpacing/>
        <w:jc w:val="both"/>
        <w:rPr>
          <w:rFonts w:ascii="Times New Roman" w:hAnsi="Times New Roman"/>
          <w:b/>
          <w:color w:val="000000"/>
          <w:szCs w:val="24"/>
          <w:u w:val="single"/>
        </w:rPr>
      </w:pPr>
    </w:p>
    <w:p w:rsidR="003E4B95" w:rsidRDefault="003E4B95" w:rsidP="003E4B95">
      <w:pPr>
        <w:shd w:val="clear" w:color="auto" w:fill="FFFFFF"/>
        <w:ind w:left="19" w:firstLine="0"/>
        <w:contextualSpacing/>
        <w:rPr>
          <w:rFonts w:ascii="Times New Roman" w:hAnsi="Times New Roman"/>
          <w:color w:val="000000"/>
          <w:szCs w:val="24"/>
        </w:rPr>
      </w:pPr>
    </w:p>
    <w:p w:rsidR="003E4B95" w:rsidRPr="009B5F9C" w:rsidRDefault="003E4B95" w:rsidP="003E4B95">
      <w:pPr>
        <w:pStyle w:val="ListParagraph"/>
        <w:numPr>
          <w:ilvl w:val="0"/>
          <w:numId w:val="2"/>
        </w:numPr>
        <w:spacing w:line="360" w:lineRule="auto"/>
        <w:ind w:hanging="720"/>
        <w:rPr>
          <w:sz w:val="28"/>
          <w:szCs w:val="26"/>
        </w:rPr>
      </w:pPr>
      <w:r w:rsidRPr="009B5F9C">
        <w:rPr>
          <w:rFonts w:asciiTheme="majorBidi" w:eastAsia="Times New Roman" w:hAnsiTheme="majorBidi" w:cstheme="majorBidi"/>
          <w:color w:val="000000"/>
          <w:szCs w:val="24"/>
        </w:rPr>
        <w:t>Preamble.</w:t>
      </w:r>
    </w:p>
    <w:p w:rsidR="00DE52BA" w:rsidRPr="00DE52BA" w:rsidRDefault="00DE52BA" w:rsidP="00DE52BA">
      <w:pPr>
        <w:pStyle w:val="ListParagraph"/>
        <w:numPr>
          <w:ilvl w:val="0"/>
          <w:numId w:val="2"/>
        </w:numPr>
        <w:spacing w:line="360" w:lineRule="auto"/>
        <w:ind w:hanging="720"/>
        <w:rPr>
          <w:sz w:val="28"/>
          <w:szCs w:val="26"/>
        </w:rPr>
      </w:pPr>
      <w:r w:rsidRPr="00DE52BA">
        <w:rPr>
          <w:rFonts w:asciiTheme="majorBidi" w:eastAsia="Times New Roman" w:hAnsiTheme="majorBidi" w:cstheme="majorBidi"/>
          <w:color w:val="000000"/>
          <w:szCs w:val="24"/>
        </w:rPr>
        <w:t>Short title</w:t>
      </w:r>
      <w:r w:rsidR="00A726C2">
        <w:rPr>
          <w:rFonts w:asciiTheme="majorBidi" w:eastAsia="Times New Roman" w:hAnsiTheme="majorBidi" w:cstheme="majorBidi"/>
          <w:color w:val="000000"/>
          <w:szCs w:val="24"/>
        </w:rPr>
        <w:t>,</w:t>
      </w:r>
      <w:r w:rsidRPr="00DE52BA">
        <w:rPr>
          <w:rFonts w:asciiTheme="majorBidi" w:eastAsia="Times New Roman" w:hAnsiTheme="majorBidi" w:cstheme="majorBidi"/>
          <w:color w:val="000000"/>
          <w:szCs w:val="24"/>
        </w:rPr>
        <w:t xml:space="preserve"> </w:t>
      </w:r>
      <w:r w:rsidR="00A726C2">
        <w:rPr>
          <w:rFonts w:asciiTheme="majorBidi" w:eastAsia="Times New Roman" w:hAnsiTheme="majorBidi" w:cstheme="majorBidi"/>
          <w:color w:val="000000"/>
          <w:szCs w:val="24"/>
        </w:rPr>
        <w:t xml:space="preserve">extent </w:t>
      </w:r>
      <w:r w:rsidRPr="00DE52BA">
        <w:rPr>
          <w:rFonts w:asciiTheme="majorBidi" w:eastAsia="Times New Roman" w:hAnsiTheme="majorBidi" w:cstheme="majorBidi"/>
          <w:color w:val="000000"/>
          <w:szCs w:val="24"/>
        </w:rPr>
        <w:t>and commencement.</w:t>
      </w:r>
    </w:p>
    <w:p w:rsidR="00DE52BA" w:rsidRPr="00DE52BA" w:rsidRDefault="00DE52BA" w:rsidP="00DE52BA">
      <w:pPr>
        <w:pStyle w:val="ListParagraph"/>
        <w:numPr>
          <w:ilvl w:val="0"/>
          <w:numId w:val="2"/>
        </w:numPr>
        <w:spacing w:line="360" w:lineRule="auto"/>
        <w:ind w:hanging="720"/>
        <w:rPr>
          <w:sz w:val="28"/>
          <w:szCs w:val="26"/>
        </w:rPr>
      </w:pPr>
      <w:r w:rsidRPr="00DE52BA">
        <w:rPr>
          <w:rFonts w:asciiTheme="majorBidi" w:eastAsia="Times New Roman" w:hAnsiTheme="majorBidi" w:cstheme="majorBidi"/>
          <w:color w:val="000000"/>
          <w:szCs w:val="24"/>
        </w:rPr>
        <w:t>Definitions.</w:t>
      </w:r>
    </w:p>
    <w:p w:rsidR="00DE52BA" w:rsidRPr="00DE52BA" w:rsidRDefault="00DE52BA" w:rsidP="00DE52BA">
      <w:pPr>
        <w:pStyle w:val="ListParagraph"/>
        <w:numPr>
          <w:ilvl w:val="0"/>
          <w:numId w:val="2"/>
        </w:numPr>
        <w:spacing w:line="360" w:lineRule="auto"/>
        <w:ind w:hanging="720"/>
        <w:rPr>
          <w:sz w:val="28"/>
          <w:szCs w:val="26"/>
        </w:rPr>
      </w:pPr>
      <w:r w:rsidRPr="00DE52BA">
        <w:rPr>
          <w:rFonts w:asciiTheme="majorBidi" w:eastAsia="Times New Roman" w:hAnsiTheme="majorBidi" w:cstheme="majorBidi"/>
          <w:color w:val="000000"/>
          <w:szCs w:val="24"/>
        </w:rPr>
        <w:t xml:space="preserve">Amendment of </w:t>
      </w:r>
      <w:r w:rsidRPr="00DE52BA">
        <w:rPr>
          <w:rStyle w:val="FootnoteReference"/>
          <w:rFonts w:asciiTheme="majorBidi" w:eastAsia="Times New Roman" w:hAnsiTheme="majorBidi" w:cstheme="majorBidi"/>
          <w:color w:val="000000"/>
          <w:szCs w:val="24"/>
        </w:rPr>
        <w:footnoteReference w:id="4"/>
      </w:r>
      <w:r w:rsidRPr="00DE52BA">
        <w:rPr>
          <w:rFonts w:asciiTheme="majorBidi" w:eastAsia="Times New Roman" w:hAnsiTheme="majorBidi" w:cstheme="majorBidi"/>
          <w:color w:val="000000"/>
          <w:szCs w:val="24"/>
        </w:rPr>
        <w:t>[Khyber Pakhtunkhwa]</w:t>
      </w:r>
      <w:r w:rsidRPr="00DE52BA">
        <w:rPr>
          <w:rFonts w:asciiTheme="majorBidi" w:eastAsia="Times New Roman" w:hAnsiTheme="majorBidi" w:cstheme="majorBidi"/>
          <w:b/>
          <w:bCs/>
          <w:color w:val="000000"/>
          <w:szCs w:val="24"/>
        </w:rPr>
        <w:t xml:space="preserve"> </w:t>
      </w:r>
      <w:r w:rsidRPr="00DE52BA">
        <w:rPr>
          <w:rFonts w:asciiTheme="majorBidi" w:eastAsia="Times New Roman" w:hAnsiTheme="majorBidi" w:cstheme="majorBidi"/>
          <w:color w:val="000000"/>
          <w:szCs w:val="24"/>
        </w:rPr>
        <w:t>Act No</w:t>
      </w:r>
      <w:r w:rsidR="00A726C2">
        <w:rPr>
          <w:rFonts w:asciiTheme="majorBidi" w:eastAsia="Times New Roman" w:hAnsiTheme="majorBidi" w:cstheme="majorBidi"/>
          <w:color w:val="000000"/>
          <w:szCs w:val="24"/>
        </w:rPr>
        <w:t>.</w:t>
      </w:r>
      <w:r w:rsidRPr="00DE52BA">
        <w:rPr>
          <w:rFonts w:asciiTheme="majorBidi" w:eastAsia="Times New Roman" w:hAnsiTheme="majorBidi" w:cstheme="majorBidi"/>
          <w:color w:val="000000"/>
          <w:szCs w:val="24"/>
        </w:rPr>
        <w:t xml:space="preserve"> IV of 1949.</w:t>
      </w:r>
    </w:p>
    <w:p w:rsidR="00DE52BA" w:rsidRPr="004441CF" w:rsidRDefault="00DE52BA" w:rsidP="004441CF">
      <w:pPr>
        <w:pStyle w:val="ListParagraph"/>
        <w:numPr>
          <w:ilvl w:val="0"/>
          <w:numId w:val="2"/>
        </w:numPr>
        <w:spacing w:line="360" w:lineRule="auto"/>
        <w:ind w:hanging="720"/>
        <w:rPr>
          <w:sz w:val="28"/>
          <w:szCs w:val="26"/>
        </w:rPr>
      </w:pPr>
      <w:r w:rsidRPr="00DE52BA">
        <w:rPr>
          <w:rFonts w:asciiTheme="majorBidi" w:eastAsia="Times New Roman" w:hAnsiTheme="majorBidi" w:cstheme="majorBidi"/>
          <w:color w:val="000000"/>
          <w:szCs w:val="24"/>
        </w:rPr>
        <w:t>Bar of suit in civil court</w:t>
      </w:r>
    </w:p>
    <w:p w:rsidR="003E4B95" w:rsidRDefault="003E4B95">
      <w:pP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br w:type="page"/>
      </w:r>
    </w:p>
    <w:p w:rsidR="001B51D0" w:rsidRDefault="003E1A9A" w:rsidP="00A31D9C">
      <w:pPr>
        <w:spacing w:before="0" w:beforeAutospacing="0" w:after="0" w:afterAutospacing="0"/>
        <w:ind w:right="18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b/>
          <w:bCs/>
          <w:color w:val="000000"/>
          <w:szCs w:val="24"/>
        </w:rPr>
        <w:lastRenderedPageBreak/>
        <w:t xml:space="preserve">THE </w:t>
      </w:r>
      <w:r w:rsidR="00A31D9C">
        <w:rPr>
          <w:rFonts w:asciiTheme="majorBidi" w:eastAsia="Times New Roman" w:hAnsiTheme="majorBidi" w:cstheme="majorBidi"/>
          <w:b/>
          <w:bCs/>
          <w:color w:val="000000"/>
          <w:szCs w:val="24"/>
        </w:rPr>
        <w:t>1</w:t>
      </w:r>
      <w:r w:rsidR="00A31D9C">
        <w:rPr>
          <w:rStyle w:val="FootnoteReference"/>
          <w:rFonts w:asciiTheme="majorBidi" w:eastAsia="Times New Roman" w:hAnsiTheme="majorBidi" w:cstheme="majorBidi"/>
          <w:b/>
          <w:bCs/>
          <w:color w:val="000000"/>
          <w:szCs w:val="24"/>
        </w:rPr>
        <w:footnoteReference w:id="5"/>
      </w:r>
      <w:r w:rsidR="00A31D9C">
        <w:rPr>
          <w:rFonts w:asciiTheme="majorBidi" w:eastAsia="Times New Roman" w:hAnsiTheme="majorBidi" w:cstheme="majorBidi"/>
          <w:b/>
          <w:bCs/>
          <w:color w:val="000000"/>
          <w:szCs w:val="24"/>
        </w:rPr>
        <w:t>[KHYBER PAKHTUNKHWA]</w:t>
      </w:r>
      <w:r w:rsidRPr="00985C01">
        <w:rPr>
          <w:rFonts w:asciiTheme="majorBidi" w:eastAsia="Times New Roman" w:hAnsiTheme="majorBidi" w:cstheme="majorBidi"/>
          <w:b/>
          <w:bCs/>
          <w:color w:val="000000"/>
          <w:szCs w:val="24"/>
        </w:rPr>
        <w:t xml:space="preserve"> FINANCE ORDINANCE, 1984.</w:t>
      </w:r>
    </w:p>
    <w:p w:rsidR="001B51D0" w:rsidRDefault="003E1A9A" w:rsidP="00C971E6">
      <w:pPr>
        <w:spacing w:before="0" w:beforeAutospacing="0" w:after="0" w:afterAutospacing="0"/>
        <w:ind w:right="18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b/>
          <w:bCs/>
          <w:color w:val="000000"/>
          <w:szCs w:val="24"/>
        </w:rPr>
        <w:t> </w:t>
      </w:r>
      <w:r w:rsidRPr="00985C01">
        <w:rPr>
          <w:rFonts w:asciiTheme="majorBidi" w:eastAsia="Times New Roman" w:hAnsiTheme="majorBidi" w:cstheme="majorBidi"/>
          <w:color w:val="000000"/>
          <w:szCs w:val="24"/>
        </w:rPr>
        <w:br/>
      </w:r>
      <w:r w:rsidR="00C971E6">
        <w:rPr>
          <w:rStyle w:val="FootnoteReference"/>
          <w:rFonts w:asciiTheme="majorBidi" w:eastAsia="Times New Roman" w:hAnsiTheme="majorBidi" w:cstheme="majorBidi"/>
          <w:b/>
          <w:bCs/>
          <w:color w:val="000000"/>
          <w:szCs w:val="24"/>
        </w:rPr>
        <w:footnoteReference w:id="6"/>
      </w:r>
      <w:r w:rsidR="00C971E6">
        <w:rPr>
          <w:rFonts w:asciiTheme="majorBidi" w:eastAsia="Times New Roman" w:hAnsiTheme="majorBidi" w:cstheme="majorBidi"/>
          <w:b/>
          <w:bCs/>
          <w:color w:val="000000"/>
          <w:szCs w:val="24"/>
        </w:rPr>
        <w:t>[KHYBER PAKHTUNKHWA]</w:t>
      </w:r>
      <w:r w:rsidR="00C971E6" w:rsidRPr="00985C01">
        <w:rPr>
          <w:rFonts w:asciiTheme="majorBidi" w:eastAsia="Times New Roman" w:hAnsiTheme="majorBidi" w:cstheme="majorBidi"/>
          <w:b/>
          <w:bCs/>
          <w:color w:val="000000"/>
          <w:szCs w:val="24"/>
        </w:rPr>
        <w:t xml:space="preserve"> </w:t>
      </w:r>
      <w:r w:rsidRPr="00985C01">
        <w:rPr>
          <w:rFonts w:asciiTheme="majorBidi" w:eastAsia="Times New Roman" w:hAnsiTheme="majorBidi" w:cstheme="majorBidi"/>
          <w:b/>
          <w:bCs/>
          <w:color w:val="000000"/>
          <w:szCs w:val="24"/>
        </w:rPr>
        <w:t>ORDINANCE NO. V OF 1984. </w:t>
      </w:r>
    </w:p>
    <w:p w:rsidR="001B51D0" w:rsidRDefault="003E1A9A" w:rsidP="004070B7">
      <w:pPr>
        <w:spacing w:before="0" w:beforeAutospacing="0" w:after="0" w:afterAutospacing="0"/>
        <w:ind w:right="18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color w:val="000000"/>
          <w:szCs w:val="24"/>
        </w:rPr>
        <w:br/>
      </w:r>
      <w:r w:rsidRPr="00985C01">
        <w:rPr>
          <w:rFonts w:asciiTheme="majorBidi" w:eastAsia="Times New Roman" w:hAnsiTheme="majorBidi" w:cstheme="majorBidi"/>
          <w:b/>
          <w:bCs/>
          <w:color w:val="000000"/>
          <w:szCs w:val="24"/>
        </w:rPr>
        <w:t>Peshawar, the 28th June, 1984. </w:t>
      </w:r>
    </w:p>
    <w:p w:rsidR="001B51D0" w:rsidRDefault="003E1A9A" w:rsidP="004070B7">
      <w:pPr>
        <w:spacing w:before="0" w:beforeAutospacing="0" w:after="0" w:afterAutospacing="0"/>
        <w:ind w:right="1829" w:firstLine="0"/>
        <w:jc w:val="center"/>
        <w:rPr>
          <w:rFonts w:asciiTheme="majorBidi" w:eastAsia="Times New Roman" w:hAnsiTheme="majorBidi" w:cstheme="majorBidi"/>
          <w:b/>
          <w:bCs/>
          <w:color w:val="000000"/>
          <w:szCs w:val="24"/>
        </w:rPr>
      </w:pPr>
      <w:r w:rsidRPr="00985C01">
        <w:rPr>
          <w:rFonts w:asciiTheme="majorBidi" w:eastAsia="Times New Roman" w:hAnsiTheme="majorBidi" w:cstheme="majorBidi"/>
          <w:color w:val="000000"/>
          <w:szCs w:val="24"/>
        </w:rPr>
        <w:br/>
      </w:r>
      <w:r w:rsidRPr="00985C01">
        <w:rPr>
          <w:rFonts w:asciiTheme="majorBidi" w:eastAsia="Times New Roman" w:hAnsiTheme="majorBidi" w:cstheme="majorBidi"/>
          <w:b/>
          <w:bCs/>
          <w:color w:val="000000"/>
          <w:szCs w:val="24"/>
        </w:rPr>
        <w:t>AN </w:t>
      </w:r>
      <w:r w:rsidRPr="00985C01">
        <w:rPr>
          <w:rFonts w:asciiTheme="majorBidi" w:eastAsia="Times New Roman" w:hAnsiTheme="majorBidi" w:cstheme="majorBidi"/>
          <w:color w:val="000000"/>
          <w:szCs w:val="24"/>
        </w:rPr>
        <w:br/>
      </w:r>
      <w:r w:rsidRPr="00985C01">
        <w:rPr>
          <w:rFonts w:asciiTheme="majorBidi" w:eastAsia="Times New Roman" w:hAnsiTheme="majorBidi" w:cstheme="majorBidi"/>
          <w:b/>
          <w:bCs/>
          <w:color w:val="000000"/>
          <w:szCs w:val="24"/>
        </w:rPr>
        <w:t>ORDINANCE </w:t>
      </w:r>
    </w:p>
    <w:p w:rsidR="003E1A9A" w:rsidRDefault="003E1A9A" w:rsidP="004070B7">
      <w:pPr>
        <w:spacing w:before="0" w:beforeAutospacing="0" w:after="0" w:afterAutospacing="0"/>
        <w:ind w:right="1829" w:firstLine="0"/>
        <w:jc w:val="center"/>
        <w:rPr>
          <w:rFonts w:asciiTheme="majorBidi" w:eastAsia="Times New Roman" w:hAnsiTheme="majorBidi" w:cstheme="majorBidi"/>
          <w:i/>
          <w:iCs/>
          <w:color w:val="000000"/>
          <w:szCs w:val="24"/>
        </w:rPr>
      </w:pPr>
      <w:r w:rsidRPr="00985C01">
        <w:rPr>
          <w:rFonts w:asciiTheme="majorBidi" w:eastAsia="Times New Roman" w:hAnsiTheme="majorBidi" w:cstheme="majorBidi"/>
          <w:color w:val="000000"/>
          <w:szCs w:val="24"/>
        </w:rPr>
        <w:br/>
      </w:r>
      <w:r w:rsidRPr="00985C01">
        <w:rPr>
          <w:rFonts w:asciiTheme="majorBidi" w:eastAsia="Times New Roman" w:hAnsiTheme="majorBidi" w:cstheme="majorBidi"/>
          <w:i/>
          <w:iCs/>
          <w:color w:val="000000"/>
          <w:szCs w:val="24"/>
        </w:rPr>
        <w:t>to levy cess on fee or tax being collected by the District Councils on the export of goods and animals from their Districts.</w:t>
      </w:r>
    </w:p>
    <w:p w:rsidR="001B51D0" w:rsidRDefault="001B51D0" w:rsidP="00287702">
      <w:pPr>
        <w:spacing w:before="0" w:beforeAutospacing="0" w:after="0" w:afterAutospacing="0"/>
        <w:ind w:firstLine="0"/>
        <w:jc w:val="both"/>
        <w:rPr>
          <w:rFonts w:asciiTheme="majorBidi" w:eastAsia="Times New Roman" w:hAnsiTheme="majorBidi" w:cstheme="majorBid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847"/>
      </w:tblGrid>
      <w:tr w:rsidR="00287702" w:rsidTr="00127516">
        <w:tc>
          <w:tcPr>
            <w:tcW w:w="7398" w:type="dxa"/>
          </w:tcPr>
          <w:p w:rsidR="00287702" w:rsidRDefault="00287702" w:rsidP="00287702">
            <w:pPr>
              <w:spacing w:beforeAutospacing="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Pr="00985C01">
              <w:rPr>
                <w:rFonts w:asciiTheme="majorBidi" w:eastAsia="Times New Roman" w:hAnsiTheme="majorBidi" w:cstheme="majorBidi"/>
                <w:color w:val="000000"/>
                <w:szCs w:val="24"/>
              </w:rPr>
              <w:t>WHEREAS it is expedient to levy cess on fee or tax being collected by the District Councils on the export of goods and animals from their Districts in the manner hereinafter appearing;</w:t>
            </w:r>
          </w:p>
        </w:tc>
        <w:tc>
          <w:tcPr>
            <w:tcW w:w="1847" w:type="dxa"/>
          </w:tcPr>
          <w:p w:rsidR="00287702" w:rsidRDefault="00287702" w:rsidP="009569AA">
            <w:pPr>
              <w:spacing w:beforeAutospacing="0" w:afterAutospacing="0"/>
              <w:ind w:left="162" w:firstLine="0"/>
              <w:jc w:val="both"/>
              <w:rPr>
                <w:rFonts w:asciiTheme="majorBidi" w:eastAsia="Times New Roman" w:hAnsiTheme="majorBidi" w:cstheme="majorBidi"/>
                <w:color w:val="000000"/>
                <w:szCs w:val="24"/>
              </w:rPr>
            </w:pPr>
            <w:r w:rsidRPr="009569AA">
              <w:rPr>
                <w:rFonts w:asciiTheme="majorBidi" w:eastAsia="Times New Roman" w:hAnsiTheme="majorBidi" w:cstheme="majorBidi"/>
                <w:color w:val="000000"/>
                <w:sz w:val="20"/>
                <w:szCs w:val="20"/>
              </w:rPr>
              <w:t>Preamble</w:t>
            </w:r>
            <w:r w:rsidR="005B5D7E">
              <w:rPr>
                <w:rFonts w:asciiTheme="majorBidi" w:eastAsia="Times New Roman" w:hAnsiTheme="majorBidi" w:cstheme="majorBidi"/>
                <w:color w:val="000000"/>
                <w:sz w:val="20"/>
                <w:szCs w:val="20"/>
              </w:rPr>
              <w:t>.</w:t>
            </w:r>
          </w:p>
        </w:tc>
      </w:tr>
    </w:tbl>
    <w:p w:rsidR="00287702" w:rsidRPr="00985C01" w:rsidRDefault="00287702" w:rsidP="00287702">
      <w:pPr>
        <w:spacing w:before="0" w:beforeAutospacing="0" w:after="0" w:afterAutospacing="0"/>
        <w:ind w:firstLine="0"/>
        <w:jc w:val="both"/>
        <w:rPr>
          <w:rFonts w:asciiTheme="majorBidi" w:eastAsia="Times New Roman" w:hAnsiTheme="majorBidi" w:cstheme="majorBidi"/>
          <w:color w:val="000000"/>
          <w:szCs w:val="24"/>
        </w:rPr>
      </w:pPr>
    </w:p>
    <w:p w:rsidR="000C73C5" w:rsidRDefault="00AE69A6" w:rsidP="00B96D2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3E1A9A" w:rsidRPr="00985C01">
        <w:rPr>
          <w:rFonts w:asciiTheme="majorBidi" w:eastAsia="Times New Roman" w:hAnsiTheme="majorBidi" w:cstheme="majorBidi"/>
          <w:color w:val="000000"/>
          <w:szCs w:val="24"/>
        </w:rPr>
        <w:t xml:space="preserve">AND WHEREAS the Governor of the </w:t>
      </w:r>
      <w:r w:rsidR="00C971E6" w:rsidRPr="00B96D25">
        <w:rPr>
          <w:rStyle w:val="FootnoteReference"/>
          <w:rFonts w:asciiTheme="majorBidi" w:eastAsia="Times New Roman" w:hAnsiTheme="majorBidi" w:cstheme="majorBidi"/>
          <w:color w:val="000000"/>
          <w:szCs w:val="24"/>
        </w:rPr>
        <w:footnoteReference w:id="7"/>
      </w:r>
      <w:r w:rsidR="00B96D25" w:rsidRPr="00B96D25">
        <w:rPr>
          <w:rFonts w:asciiTheme="majorBidi" w:eastAsia="Times New Roman" w:hAnsiTheme="majorBidi" w:cstheme="majorBidi"/>
          <w:color w:val="000000"/>
          <w:szCs w:val="24"/>
        </w:rPr>
        <w:t>[Khyber Pakhtunkhwa]</w:t>
      </w:r>
      <w:r w:rsidR="00B96D25" w:rsidRPr="00985C01">
        <w:rPr>
          <w:rFonts w:asciiTheme="majorBidi" w:eastAsia="Times New Roman" w:hAnsiTheme="majorBidi" w:cstheme="majorBidi"/>
          <w:b/>
          <w:bCs/>
          <w:color w:val="000000"/>
          <w:szCs w:val="24"/>
        </w:rPr>
        <w:t xml:space="preserve"> </w:t>
      </w:r>
      <w:r w:rsidR="003E1A9A" w:rsidRPr="00985C01">
        <w:rPr>
          <w:rFonts w:asciiTheme="majorBidi" w:eastAsia="Times New Roman" w:hAnsiTheme="majorBidi" w:cstheme="majorBidi"/>
          <w:color w:val="000000"/>
          <w:szCs w:val="24"/>
        </w:rPr>
        <w:t>is satisfied that circumstances exist which render it necessary to take immediate action;</w:t>
      </w:r>
    </w:p>
    <w:p w:rsidR="003E1A9A" w:rsidRDefault="003E1A9A" w:rsidP="001B2FE1">
      <w:pPr>
        <w:spacing w:before="0" w:beforeAutospacing="0" w:after="0" w:afterAutospacing="0"/>
        <w:ind w:right="1829" w:firstLine="0"/>
        <w:jc w:val="both"/>
        <w:rPr>
          <w:rFonts w:asciiTheme="majorBidi" w:eastAsia="Times New Roman" w:hAnsiTheme="majorBidi" w:cstheme="majorBidi"/>
          <w:color w:val="000000"/>
          <w:szCs w:val="24"/>
        </w:rPr>
      </w:pPr>
      <w:r w:rsidRPr="00985C01">
        <w:rPr>
          <w:rFonts w:asciiTheme="majorBidi" w:eastAsia="Times New Roman" w:hAnsiTheme="majorBidi" w:cstheme="majorBidi"/>
          <w:color w:val="000000"/>
          <w:szCs w:val="24"/>
        </w:rPr>
        <w:t> </w:t>
      </w:r>
      <w:r w:rsidRPr="00985C01">
        <w:rPr>
          <w:rFonts w:asciiTheme="majorBidi" w:eastAsia="Times New Roman" w:hAnsiTheme="majorBidi" w:cstheme="majorBidi"/>
          <w:color w:val="000000"/>
          <w:szCs w:val="24"/>
        </w:rPr>
        <w:br/>
      </w:r>
      <w:r w:rsidR="000C73C5">
        <w:rPr>
          <w:rFonts w:asciiTheme="majorBidi" w:eastAsia="Times New Roman" w:hAnsiTheme="majorBidi" w:cstheme="majorBidi"/>
          <w:color w:val="000000"/>
          <w:szCs w:val="24"/>
        </w:rPr>
        <w:tab/>
      </w:r>
      <w:r w:rsidRPr="00985C01">
        <w:rPr>
          <w:rFonts w:asciiTheme="majorBidi" w:eastAsia="Times New Roman" w:hAnsiTheme="majorBidi" w:cstheme="majorBidi"/>
          <w:color w:val="000000"/>
          <w:szCs w:val="24"/>
        </w:rPr>
        <w:t xml:space="preserve">NOW, THEREFORE, in pursuance of the Proclamation of the fifth day of July, 1977, and in exercise of all powers enabling him in that behalf, the Governor of the </w:t>
      </w:r>
      <w:r w:rsidR="001B2FE1" w:rsidRPr="00B96D25">
        <w:rPr>
          <w:rStyle w:val="FootnoteReference"/>
          <w:rFonts w:asciiTheme="majorBidi" w:eastAsia="Times New Roman" w:hAnsiTheme="majorBidi" w:cstheme="majorBidi"/>
          <w:color w:val="000000"/>
          <w:szCs w:val="24"/>
        </w:rPr>
        <w:footnoteReference w:id="8"/>
      </w:r>
      <w:r w:rsidR="001B2FE1" w:rsidRPr="00B96D25">
        <w:rPr>
          <w:rFonts w:asciiTheme="majorBidi" w:eastAsia="Times New Roman" w:hAnsiTheme="majorBidi" w:cstheme="majorBidi"/>
          <w:color w:val="000000"/>
          <w:szCs w:val="24"/>
        </w:rPr>
        <w:t>[Khyber Pakhtunkhwa]</w:t>
      </w:r>
      <w:r w:rsidR="001B2FE1" w:rsidRPr="00985C01">
        <w:rPr>
          <w:rFonts w:asciiTheme="majorBidi" w:eastAsia="Times New Roman" w:hAnsiTheme="majorBidi" w:cstheme="majorBidi"/>
          <w:b/>
          <w:bCs/>
          <w:color w:val="000000"/>
          <w:szCs w:val="24"/>
        </w:rPr>
        <w:t xml:space="preserve"> </w:t>
      </w:r>
      <w:r w:rsidRPr="00985C01">
        <w:rPr>
          <w:rFonts w:asciiTheme="majorBidi" w:eastAsia="Times New Roman" w:hAnsiTheme="majorBidi" w:cstheme="majorBidi"/>
          <w:color w:val="000000"/>
          <w:szCs w:val="24"/>
        </w:rPr>
        <w:t>is pleased to make and promulgate the following Ordinance:</w:t>
      </w:r>
    </w:p>
    <w:p w:rsidR="00194994" w:rsidRDefault="00194994" w:rsidP="00AE69A6">
      <w:pPr>
        <w:spacing w:before="0" w:beforeAutospacing="0" w:after="0" w:afterAutospacing="0"/>
        <w:ind w:right="1829" w:firstLine="0"/>
        <w:jc w:val="both"/>
        <w:rPr>
          <w:rFonts w:asciiTheme="majorBidi" w:eastAsia="Times New Roman" w:hAnsiTheme="majorBidi" w:cstheme="majorBid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847"/>
      </w:tblGrid>
      <w:tr w:rsidR="0094027D" w:rsidTr="00127516">
        <w:tc>
          <w:tcPr>
            <w:tcW w:w="7398" w:type="dxa"/>
          </w:tcPr>
          <w:p w:rsidR="0094027D" w:rsidRDefault="00971AF2" w:rsidP="0067259E">
            <w:pPr>
              <w:spacing w:beforeAutospacing="0" w:afterAutospacing="0"/>
              <w:ind w:right="-18"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94027D" w:rsidRPr="00985C01">
              <w:rPr>
                <w:rFonts w:asciiTheme="majorBidi" w:eastAsia="Times New Roman" w:hAnsiTheme="majorBidi" w:cstheme="majorBidi"/>
                <w:color w:val="000000"/>
                <w:szCs w:val="24"/>
              </w:rPr>
              <w:t>1.</w:t>
            </w:r>
            <w:r w:rsidR="0094027D">
              <w:rPr>
                <w:rFonts w:asciiTheme="majorBidi" w:eastAsia="Times New Roman" w:hAnsiTheme="majorBidi" w:cstheme="majorBidi"/>
                <w:color w:val="000000"/>
                <w:szCs w:val="24"/>
              </w:rPr>
              <w:tab/>
            </w:r>
            <w:r w:rsidR="0094027D" w:rsidRPr="00985C01">
              <w:rPr>
                <w:rFonts w:asciiTheme="majorBidi" w:eastAsia="Times New Roman" w:hAnsiTheme="majorBidi" w:cstheme="majorBidi"/>
                <w:color w:val="000000"/>
                <w:szCs w:val="24"/>
              </w:rPr>
              <w:t>(1)</w:t>
            </w:r>
            <w:r w:rsidR="0022501A">
              <w:rPr>
                <w:rFonts w:asciiTheme="majorBidi" w:eastAsia="Times New Roman" w:hAnsiTheme="majorBidi" w:cstheme="majorBidi"/>
                <w:color w:val="000000"/>
                <w:szCs w:val="24"/>
              </w:rPr>
              <w:t xml:space="preserve"> </w:t>
            </w:r>
            <w:r w:rsidR="0094027D" w:rsidRPr="00985C01">
              <w:rPr>
                <w:rFonts w:asciiTheme="majorBidi" w:eastAsia="Times New Roman" w:hAnsiTheme="majorBidi" w:cstheme="majorBidi"/>
                <w:color w:val="000000"/>
                <w:szCs w:val="24"/>
              </w:rPr>
              <w:t xml:space="preserve">This Ordinance may be called the </w:t>
            </w:r>
            <w:r w:rsidR="00A961B5" w:rsidRPr="00B96D25">
              <w:rPr>
                <w:rStyle w:val="FootnoteReference"/>
                <w:rFonts w:asciiTheme="majorBidi" w:eastAsia="Times New Roman" w:hAnsiTheme="majorBidi" w:cstheme="majorBidi"/>
                <w:color w:val="000000"/>
                <w:szCs w:val="24"/>
              </w:rPr>
              <w:footnoteReference w:id="9"/>
            </w:r>
            <w:r w:rsidR="00A961B5" w:rsidRPr="00B96D25">
              <w:rPr>
                <w:rFonts w:asciiTheme="majorBidi" w:eastAsia="Times New Roman" w:hAnsiTheme="majorBidi" w:cstheme="majorBidi"/>
                <w:color w:val="000000"/>
                <w:szCs w:val="24"/>
              </w:rPr>
              <w:t>[Khyber Pakhtunkhwa]</w:t>
            </w:r>
            <w:r w:rsidR="00A961B5" w:rsidRPr="00985C01">
              <w:rPr>
                <w:rFonts w:asciiTheme="majorBidi" w:eastAsia="Times New Roman" w:hAnsiTheme="majorBidi" w:cstheme="majorBidi"/>
                <w:b/>
                <w:bCs/>
                <w:color w:val="000000"/>
                <w:szCs w:val="24"/>
              </w:rPr>
              <w:t xml:space="preserve"> </w:t>
            </w:r>
            <w:r w:rsidR="0094027D" w:rsidRPr="00985C01">
              <w:rPr>
                <w:rFonts w:asciiTheme="majorBidi" w:eastAsia="Times New Roman" w:hAnsiTheme="majorBidi" w:cstheme="majorBidi"/>
                <w:color w:val="000000"/>
                <w:szCs w:val="24"/>
              </w:rPr>
              <w:t xml:space="preserve"> Finance Ordinance, 1984.</w:t>
            </w:r>
          </w:p>
        </w:tc>
        <w:tc>
          <w:tcPr>
            <w:tcW w:w="1847" w:type="dxa"/>
          </w:tcPr>
          <w:p w:rsidR="0094027D" w:rsidRDefault="0094027D" w:rsidP="00971AF2">
            <w:pPr>
              <w:spacing w:beforeAutospacing="0" w:afterAutospacing="0"/>
              <w:ind w:left="162" w:right="-61" w:firstLine="0"/>
              <w:rPr>
                <w:rFonts w:asciiTheme="majorBidi" w:eastAsia="Times New Roman" w:hAnsiTheme="majorBidi" w:cstheme="majorBidi"/>
                <w:color w:val="000000"/>
                <w:szCs w:val="24"/>
              </w:rPr>
            </w:pPr>
            <w:r w:rsidRPr="00971AF2">
              <w:rPr>
                <w:rFonts w:asciiTheme="majorBidi" w:eastAsia="Times New Roman" w:hAnsiTheme="majorBidi" w:cstheme="majorBidi"/>
                <w:color w:val="000000"/>
                <w:sz w:val="20"/>
                <w:szCs w:val="20"/>
              </w:rPr>
              <w:t>Short title</w:t>
            </w:r>
            <w:r w:rsidR="00307DF1">
              <w:rPr>
                <w:rFonts w:asciiTheme="majorBidi" w:eastAsia="Times New Roman" w:hAnsiTheme="majorBidi" w:cstheme="majorBidi"/>
                <w:color w:val="000000"/>
                <w:sz w:val="20"/>
                <w:szCs w:val="20"/>
              </w:rPr>
              <w:t>,</w:t>
            </w:r>
            <w:r w:rsidRPr="00971AF2">
              <w:rPr>
                <w:rFonts w:asciiTheme="majorBidi" w:eastAsia="Times New Roman" w:hAnsiTheme="majorBidi" w:cstheme="majorBidi"/>
                <w:color w:val="000000"/>
                <w:sz w:val="20"/>
                <w:szCs w:val="20"/>
              </w:rPr>
              <w:t xml:space="preserve"> </w:t>
            </w:r>
            <w:r w:rsidR="00307DF1">
              <w:rPr>
                <w:rFonts w:asciiTheme="majorBidi" w:eastAsia="Times New Roman" w:hAnsiTheme="majorBidi" w:cstheme="majorBidi"/>
                <w:color w:val="000000"/>
                <w:sz w:val="20"/>
                <w:szCs w:val="20"/>
              </w:rPr>
              <w:t xml:space="preserve">extent </w:t>
            </w:r>
            <w:r w:rsidRPr="00971AF2">
              <w:rPr>
                <w:rFonts w:asciiTheme="majorBidi" w:eastAsia="Times New Roman" w:hAnsiTheme="majorBidi" w:cstheme="majorBidi"/>
                <w:color w:val="000000"/>
                <w:sz w:val="20"/>
                <w:szCs w:val="20"/>
              </w:rPr>
              <w:t>and commencement</w:t>
            </w:r>
            <w:r w:rsidR="005B5D7E">
              <w:rPr>
                <w:rFonts w:asciiTheme="majorBidi" w:eastAsia="Times New Roman" w:hAnsiTheme="majorBidi" w:cstheme="majorBidi"/>
                <w:color w:val="000000"/>
                <w:sz w:val="20"/>
                <w:szCs w:val="20"/>
              </w:rPr>
              <w:t>.</w:t>
            </w:r>
          </w:p>
        </w:tc>
      </w:tr>
    </w:tbl>
    <w:p w:rsidR="000D1E52" w:rsidRPr="00985C01" w:rsidRDefault="000D1E52" w:rsidP="00AE69A6">
      <w:pPr>
        <w:spacing w:before="0" w:beforeAutospacing="0" w:after="0" w:afterAutospacing="0"/>
        <w:ind w:right="1829" w:firstLine="0"/>
        <w:jc w:val="both"/>
        <w:rPr>
          <w:rFonts w:asciiTheme="majorBidi" w:eastAsia="Times New Roman" w:hAnsiTheme="majorBidi" w:cstheme="majorBidi"/>
          <w:color w:val="000000"/>
          <w:szCs w:val="24"/>
        </w:rPr>
      </w:pPr>
    </w:p>
    <w:p w:rsidR="003E1A9A" w:rsidRDefault="003E1A9A" w:rsidP="00A961B5">
      <w:pPr>
        <w:pStyle w:val="ListParagraph"/>
        <w:numPr>
          <w:ilvl w:val="0"/>
          <w:numId w:val="1"/>
        </w:numPr>
        <w:tabs>
          <w:tab w:val="clear" w:pos="720"/>
        </w:tabs>
        <w:spacing w:before="0" w:beforeAutospacing="0" w:after="0" w:afterAutospacing="0"/>
        <w:ind w:left="1260" w:right="1829" w:hanging="540"/>
        <w:jc w:val="both"/>
        <w:rPr>
          <w:rFonts w:asciiTheme="majorBidi" w:eastAsia="Times New Roman" w:hAnsiTheme="majorBidi" w:cstheme="majorBidi"/>
          <w:color w:val="000000"/>
          <w:szCs w:val="24"/>
        </w:rPr>
      </w:pPr>
      <w:r w:rsidRPr="00845201">
        <w:rPr>
          <w:rFonts w:asciiTheme="majorBidi" w:eastAsia="Times New Roman" w:hAnsiTheme="majorBidi" w:cstheme="majorBidi"/>
          <w:color w:val="000000"/>
          <w:szCs w:val="24"/>
        </w:rPr>
        <w:t xml:space="preserve">It shall extend to whole of the </w:t>
      </w:r>
      <w:r w:rsidR="00A961B5" w:rsidRPr="00B96D25">
        <w:rPr>
          <w:rStyle w:val="FootnoteReference"/>
          <w:rFonts w:asciiTheme="majorBidi" w:eastAsia="Times New Roman" w:hAnsiTheme="majorBidi" w:cstheme="majorBidi"/>
          <w:color w:val="000000"/>
          <w:szCs w:val="24"/>
        </w:rPr>
        <w:footnoteReference w:id="10"/>
      </w:r>
      <w:r w:rsidR="00A961B5" w:rsidRPr="00B96D25">
        <w:rPr>
          <w:rFonts w:asciiTheme="majorBidi" w:eastAsia="Times New Roman" w:hAnsiTheme="majorBidi" w:cstheme="majorBidi"/>
          <w:color w:val="000000"/>
          <w:szCs w:val="24"/>
        </w:rPr>
        <w:t>[Khyber Pakhtunkhwa]</w:t>
      </w:r>
      <w:r w:rsidRPr="00845201">
        <w:rPr>
          <w:rFonts w:asciiTheme="majorBidi" w:eastAsia="Times New Roman" w:hAnsiTheme="majorBidi" w:cstheme="majorBidi"/>
          <w:color w:val="000000"/>
          <w:szCs w:val="24"/>
        </w:rPr>
        <w:t>.</w:t>
      </w:r>
    </w:p>
    <w:p w:rsidR="00845201" w:rsidRPr="00845201" w:rsidRDefault="00845201" w:rsidP="00095A71">
      <w:pPr>
        <w:spacing w:before="0" w:beforeAutospacing="0" w:after="0" w:afterAutospacing="0"/>
        <w:ind w:left="1260" w:right="1829" w:hanging="540"/>
        <w:jc w:val="both"/>
        <w:rPr>
          <w:rFonts w:asciiTheme="majorBidi" w:eastAsia="Times New Roman" w:hAnsiTheme="majorBidi" w:cstheme="majorBidi"/>
          <w:color w:val="000000"/>
          <w:szCs w:val="24"/>
        </w:rPr>
      </w:pPr>
    </w:p>
    <w:p w:rsidR="003E1A9A" w:rsidRDefault="003E1A9A" w:rsidP="00095A71">
      <w:pPr>
        <w:numPr>
          <w:ilvl w:val="0"/>
          <w:numId w:val="1"/>
        </w:numPr>
        <w:tabs>
          <w:tab w:val="clear" w:pos="720"/>
        </w:tabs>
        <w:spacing w:before="0" w:beforeAutospacing="0" w:after="0" w:afterAutospacing="0"/>
        <w:ind w:left="1260" w:right="1829" w:hanging="540"/>
        <w:jc w:val="both"/>
        <w:rPr>
          <w:rFonts w:asciiTheme="majorBidi" w:eastAsia="Times New Roman" w:hAnsiTheme="majorBidi" w:cstheme="majorBidi"/>
          <w:color w:val="000000"/>
          <w:szCs w:val="24"/>
        </w:rPr>
      </w:pPr>
      <w:r w:rsidRPr="00985C01">
        <w:rPr>
          <w:rFonts w:asciiTheme="majorBidi" w:eastAsia="Times New Roman" w:hAnsiTheme="majorBidi" w:cstheme="majorBidi"/>
          <w:color w:val="000000"/>
          <w:szCs w:val="24"/>
        </w:rPr>
        <w:t>It shall come into force on the first day of July, 1984.</w:t>
      </w:r>
    </w:p>
    <w:p w:rsidR="00845201" w:rsidRDefault="00845201" w:rsidP="00A852F2">
      <w:pPr>
        <w:spacing w:before="0" w:beforeAutospacing="0" w:after="0" w:afterAutospacing="0"/>
        <w:ind w:firstLine="0"/>
        <w:jc w:val="both"/>
        <w:rPr>
          <w:rFonts w:asciiTheme="majorBidi" w:eastAsia="Times New Roman" w:hAnsiTheme="majorBidi" w:cstheme="majorBid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847"/>
      </w:tblGrid>
      <w:tr w:rsidR="00A852F2" w:rsidTr="00127516">
        <w:tc>
          <w:tcPr>
            <w:tcW w:w="7398" w:type="dxa"/>
          </w:tcPr>
          <w:p w:rsidR="00A852F2" w:rsidRDefault="00B76348" w:rsidP="00B76348">
            <w:pPr>
              <w:spacing w:beforeAutospacing="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A852F2" w:rsidRPr="00985C01">
              <w:rPr>
                <w:rFonts w:asciiTheme="majorBidi" w:eastAsia="Times New Roman" w:hAnsiTheme="majorBidi" w:cstheme="majorBidi"/>
                <w:color w:val="000000"/>
                <w:szCs w:val="24"/>
              </w:rPr>
              <w:t>2.</w:t>
            </w:r>
            <w:r>
              <w:rPr>
                <w:rFonts w:asciiTheme="majorBidi" w:eastAsia="Times New Roman" w:hAnsiTheme="majorBidi" w:cstheme="majorBidi"/>
                <w:color w:val="000000"/>
                <w:szCs w:val="24"/>
              </w:rPr>
              <w:tab/>
            </w:r>
            <w:r w:rsidR="00A852F2" w:rsidRPr="00985C01">
              <w:rPr>
                <w:rFonts w:asciiTheme="majorBidi" w:eastAsia="Times New Roman" w:hAnsiTheme="majorBidi" w:cstheme="majorBidi"/>
                <w:color w:val="000000"/>
                <w:szCs w:val="24"/>
              </w:rPr>
              <w:t xml:space="preserve">In this Ordinance, unless the context otherwise requires, "District Council" means a District Council constituted under the </w:t>
            </w:r>
            <w:r w:rsidR="00A961B5" w:rsidRPr="00B96D25">
              <w:rPr>
                <w:rStyle w:val="FootnoteReference"/>
                <w:rFonts w:asciiTheme="majorBidi" w:eastAsia="Times New Roman" w:hAnsiTheme="majorBidi" w:cstheme="majorBidi"/>
                <w:color w:val="000000"/>
                <w:szCs w:val="24"/>
              </w:rPr>
              <w:footnoteReference w:id="11"/>
            </w:r>
            <w:r w:rsidR="00A961B5" w:rsidRPr="00B96D25">
              <w:rPr>
                <w:rFonts w:asciiTheme="majorBidi" w:eastAsia="Times New Roman" w:hAnsiTheme="majorBidi" w:cstheme="majorBidi"/>
                <w:color w:val="000000"/>
                <w:szCs w:val="24"/>
              </w:rPr>
              <w:t>[Khyber Pakhtunkhwa]</w:t>
            </w:r>
            <w:r w:rsidR="00A961B5" w:rsidRPr="00985C01">
              <w:rPr>
                <w:rFonts w:asciiTheme="majorBidi" w:eastAsia="Times New Roman" w:hAnsiTheme="majorBidi" w:cstheme="majorBidi"/>
                <w:b/>
                <w:bCs/>
                <w:color w:val="000000"/>
                <w:szCs w:val="24"/>
              </w:rPr>
              <w:t xml:space="preserve"> </w:t>
            </w:r>
            <w:r w:rsidR="00A852F2" w:rsidRPr="00985C01">
              <w:rPr>
                <w:rFonts w:asciiTheme="majorBidi" w:eastAsia="Times New Roman" w:hAnsiTheme="majorBidi" w:cstheme="majorBidi"/>
                <w:color w:val="000000"/>
                <w:szCs w:val="24"/>
              </w:rPr>
              <w:t xml:space="preserve"> Local Government Ordinance, 1979 (</w:t>
            </w:r>
            <w:r w:rsidR="00A961B5" w:rsidRPr="00B96D25">
              <w:rPr>
                <w:rStyle w:val="FootnoteReference"/>
                <w:rFonts w:asciiTheme="majorBidi" w:eastAsia="Times New Roman" w:hAnsiTheme="majorBidi" w:cstheme="majorBidi"/>
                <w:color w:val="000000"/>
                <w:szCs w:val="24"/>
              </w:rPr>
              <w:footnoteReference w:id="12"/>
            </w:r>
            <w:r w:rsidR="00A961B5" w:rsidRPr="00B96D25">
              <w:rPr>
                <w:rFonts w:asciiTheme="majorBidi" w:eastAsia="Times New Roman" w:hAnsiTheme="majorBidi" w:cstheme="majorBidi"/>
                <w:color w:val="000000"/>
                <w:szCs w:val="24"/>
              </w:rPr>
              <w:t>[Khyber Pakhtunkhwa]</w:t>
            </w:r>
            <w:r w:rsidR="00A852F2" w:rsidRPr="00985C01">
              <w:rPr>
                <w:rFonts w:asciiTheme="majorBidi" w:eastAsia="Times New Roman" w:hAnsiTheme="majorBidi" w:cstheme="majorBidi"/>
                <w:color w:val="000000"/>
                <w:szCs w:val="24"/>
              </w:rPr>
              <w:t>. Ord. IV of 1979).</w:t>
            </w:r>
          </w:p>
        </w:tc>
        <w:tc>
          <w:tcPr>
            <w:tcW w:w="1847" w:type="dxa"/>
          </w:tcPr>
          <w:p w:rsidR="00A852F2" w:rsidRDefault="00A852F2" w:rsidP="00DA22C5">
            <w:pPr>
              <w:spacing w:beforeAutospacing="0" w:afterAutospacing="0"/>
              <w:ind w:left="162" w:firstLine="0"/>
              <w:jc w:val="both"/>
              <w:rPr>
                <w:rFonts w:asciiTheme="majorBidi" w:eastAsia="Times New Roman" w:hAnsiTheme="majorBidi" w:cstheme="majorBidi"/>
                <w:color w:val="000000"/>
                <w:szCs w:val="24"/>
              </w:rPr>
            </w:pPr>
            <w:r w:rsidRPr="00DA22C5">
              <w:rPr>
                <w:rFonts w:asciiTheme="majorBidi" w:eastAsia="Times New Roman" w:hAnsiTheme="majorBidi" w:cstheme="majorBidi"/>
                <w:color w:val="000000"/>
                <w:sz w:val="20"/>
                <w:szCs w:val="20"/>
              </w:rPr>
              <w:t>Definitions.</w:t>
            </w:r>
          </w:p>
        </w:tc>
      </w:tr>
    </w:tbl>
    <w:p w:rsidR="00A852F2" w:rsidRDefault="00A852F2" w:rsidP="00A852F2">
      <w:pPr>
        <w:spacing w:before="0" w:beforeAutospacing="0" w:after="0" w:afterAutospacing="0"/>
        <w:ind w:firstLine="0"/>
        <w:jc w:val="both"/>
        <w:rPr>
          <w:rFonts w:asciiTheme="majorBidi" w:eastAsia="Times New Roman" w:hAnsiTheme="majorBidi" w:cstheme="majorBid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847"/>
      </w:tblGrid>
      <w:tr w:rsidR="0075207F" w:rsidTr="00127516">
        <w:tc>
          <w:tcPr>
            <w:tcW w:w="7398" w:type="dxa"/>
          </w:tcPr>
          <w:p w:rsidR="0075207F" w:rsidRDefault="0075207F" w:rsidP="0075207F">
            <w:pPr>
              <w:spacing w:beforeAutospacing="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Pr="00985C01">
              <w:rPr>
                <w:rFonts w:asciiTheme="majorBidi" w:eastAsia="Times New Roman" w:hAnsiTheme="majorBidi" w:cstheme="majorBidi"/>
                <w:color w:val="000000"/>
                <w:szCs w:val="24"/>
              </w:rPr>
              <w:t>3.</w:t>
            </w:r>
            <w:r>
              <w:rPr>
                <w:rFonts w:asciiTheme="majorBidi" w:eastAsia="Times New Roman" w:hAnsiTheme="majorBidi" w:cstheme="majorBidi"/>
                <w:color w:val="000000"/>
                <w:szCs w:val="24"/>
              </w:rPr>
              <w:tab/>
            </w:r>
            <w:r w:rsidRPr="00985C01">
              <w:rPr>
                <w:rFonts w:asciiTheme="majorBidi" w:eastAsia="Times New Roman" w:hAnsiTheme="majorBidi" w:cstheme="majorBidi"/>
                <w:color w:val="000000"/>
                <w:szCs w:val="24"/>
              </w:rPr>
              <w:t xml:space="preserve">With effect from the first day of July, 1984, in the </w:t>
            </w:r>
            <w:r w:rsidR="009D1256" w:rsidRPr="00B96D25">
              <w:rPr>
                <w:rStyle w:val="FootnoteReference"/>
                <w:rFonts w:asciiTheme="majorBidi" w:eastAsia="Times New Roman" w:hAnsiTheme="majorBidi" w:cstheme="majorBidi"/>
                <w:color w:val="000000"/>
                <w:szCs w:val="24"/>
              </w:rPr>
              <w:footnoteReference w:id="13"/>
            </w:r>
            <w:r w:rsidR="009D1256" w:rsidRPr="00B96D25">
              <w:rPr>
                <w:rFonts w:asciiTheme="majorBidi" w:eastAsia="Times New Roman" w:hAnsiTheme="majorBidi" w:cstheme="majorBidi"/>
                <w:color w:val="000000"/>
                <w:szCs w:val="24"/>
              </w:rPr>
              <w:t>[Khyber Pakhtunkhwa]</w:t>
            </w:r>
            <w:r w:rsidR="009D1256" w:rsidRPr="00985C01">
              <w:rPr>
                <w:rFonts w:asciiTheme="majorBidi" w:eastAsia="Times New Roman" w:hAnsiTheme="majorBidi" w:cstheme="majorBidi"/>
                <w:b/>
                <w:bCs/>
                <w:color w:val="000000"/>
                <w:szCs w:val="24"/>
              </w:rPr>
              <w:t xml:space="preserve"> </w:t>
            </w:r>
            <w:r w:rsidRPr="00985C01">
              <w:rPr>
                <w:rFonts w:asciiTheme="majorBidi" w:eastAsia="Times New Roman" w:hAnsiTheme="majorBidi" w:cstheme="majorBidi"/>
                <w:color w:val="000000"/>
                <w:szCs w:val="24"/>
              </w:rPr>
              <w:t>Development Cess Act, 1949 (</w:t>
            </w:r>
            <w:r w:rsidR="00171E63" w:rsidRPr="00B96D25">
              <w:rPr>
                <w:rStyle w:val="FootnoteReference"/>
                <w:rFonts w:asciiTheme="majorBidi" w:eastAsia="Times New Roman" w:hAnsiTheme="majorBidi" w:cstheme="majorBidi"/>
                <w:color w:val="000000"/>
                <w:szCs w:val="24"/>
              </w:rPr>
              <w:footnoteReference w:id="14"/>
            </w:r>
            <w:r w:rsidR="00171E63" w:rsidRPr="00B96D25">
              <w:rPr>
                <w:rFonts w:asciiTheme="majorBidi" w:eastAsia="Times New Roman" w:hAnsiTheme="majorBidi" w:cstheme="majorBidi"/>
                <w:color w:val="000000"/>
                <w:szCs w:val="24"/>
              </w:rPr>
              <w:t>[Khyber Pakhtunkhwa]</w:t>
            </w:r>
            <w:r w:rsidR="00171E63" w:rsidRPr="00985C01">
              <w:rPr>
                <w:rFonts w:asciiTheme="majorBidi" w:eastAsia="Times New Roman" w:hAnsiTheme="majorBidi" w:cstheme="majorBidi"/>
                <w:b/>
                <w:bCs/>
                <w:color w:val="000000"/>
                <w:szCs w:val="24"/>
              </w:rPr>
              <w:t xml:space="preserve"> </w:t>
            </w:r>
            <w:r w:rsidRPr="00985C01">
              <w:rPr>
                <w:rFonts w:asciiTheme="majorBidi" w:eastAsia="Times New Roman" w:hAnsiTheme="majorBidi" w:cstheme="majorBidi"/>
                <w:color w:val="000000"/>
                <w:szCs w:val="24"/>
              </w:rPr>
              <w:lastRenderedPageBreak/>
              <w:t>Act No. IV of 1949), in section 3, the full-stop appearing at the end of clause (a) shall be replaced by a semi-colon and thereafter the following new clause shall be added:</w:t>
            </w:r>
          </w:p>
        </w:tc>
        <w:tc>
          <w:tcPr>
            <w:tcW w:w="1847" w:type="dxa"/>
          </w:tcPr>
          <w:p w:rsidR="0075207F" w:rsidRDefault="0075207F" w:rsidP="00D83ECB">
            <w:pPr>
              <w:spacing w:beforeAutospacing="0" w:afterAutospacing="0"/>
              <w:ind w:left="162" w:firstLine="0"/>
              <w:rPr>
                <w:rFonts w:asciiTheme="majorBidi" w:eastAsia="Times New Roman" w:hAnsiTheme="majorBidi" w:cstheme="majorBidi"/>
                <w:color w:val="000000"/>
                <w:szCs w:val="24"/>
              </w:rPr>
            </w:pPr>
            <w:r w:rsidRPr="00D83ECB">
              <w:rPr>
                <w:rFonts w:asciiTheme="majorBidi" w:eastAsia="Times New Roman" w:hAnsiTheme="majorBidi" w:cstheme="majorBidi"/>
                <w:color w:val="000000"/>
                <w:sz w:val="20"/>
                <w:szCs w:val="20"/>
              </w:rPr>
              <w:lastRenderedPageBreak/>
              <w:t xml:space="preserve">Amendment of </w:t>
            </w:r>
            <w:r w:rsidR="00171E63" w:rsidRPr="00171E63">
              <w:rPr>
                <w:rStyle w:val="FootnoteReference"/>
                <w:rFonts w:asciiTheme="majorBidi" w:eastAsia="Times New Roman" w:hAnsiTheme="majorBidi" w:cstheme="majorBidi"/>
                <w:color w:val="000000"/>
                <w:sz w:val="20"/>
                <w:szCs w:val="20"/>
              </w:rPr>
              <w:footnoteReference w:id="15"/>
            </w:r>
            <w:r w:rsidR="00171E63" w:rsidRPr="00171E63">
              <w:rPr>
                <w:rFonts w:asciiTheme="majorBidi" w:eastAsia="Times New Roman" w:hAnsiTheme="majorBidi" w:cstheme="majorBidi"/>
                <w:color w:val="000000"/>
                <w:sz w:val="20"/>
                <w:szCs w:val="20"/>
              </w:rPr>
              <w:t xml:space="preserve">[Khyber </w:t>
            </w:r>
            <w:r w:rsidR="00171E63" w:rsidRPr="00171E63">
              <w:rPr>
                <w:rFonts w:asciiTheme="majorBidi" w:eastAsia="Times New Roman" w:hAnsiTheme="majorBidi" w:cstheme="majorBidi"/>
                <w:color w:val="000000"/>
                <w:sz w:val="20"/>
                <w:szCs w:val="20"/>
              </w:rPr>
              <w:lastRenderedPageBreak/>
              <w:t>Pakhtunkhwa]</w:t>
            </w:r>
            <w:r w:rsidR="00171E63" w:rsidRPr="00171E63">
              <w:rPr>
                <w:rFonts w:asciiTheme="majorBidi" w:eastAsia="Times New Roman" w:hAnsiTheme="majorBidi" w:cstheme="majorBidi"/>
                <w:b/>
                <w:bCs/>
                <w:color w:val="000000"/>
                <w:sz w:val="20"/>
                <w:szCs w:val="20"/>
              </w:rPr>
              <w:t xml:space="preserve"> </w:t>
            </w:r>
            <w:r w:rsidRPr="00D83ECB">
              <w:rPr>
                <w:rFonts w:asciiTheme="majorBidi" w:eastAsia="Times New Roman" w:hAnsiTheme="majorBidi" w:cstheme="majorBidi"/>
                <w:color w:val="000000"/>
                <w:sz w:val="20"/>
                <w:szCs w:val="20"/>
              </w:rPr>
              <w:t>Act No</w:t>
            </w:r>
            <w:r w:rsidR="00CE0F3B">
              <w:rPr>
                <w:rFonts w:asciiTheme="majorBidi" w:eastAsia="Times New Roman" w:hAnsiTheme="majorBidi" w:cstheme="majorBidi"/>
                <w:color w:val="000000"/>
                <w:sz w:val="20"/>
                <w:szCs w:val="20"/>
              </w:rPr>
              <w:t>.</w:t>
            </w:r>
            <w:r w:rsidRPr="00D83ECB">
              <w:rPr>
                <w:rFonts w:asciiTheme="majorBidi" w:eastAsia="Times New Roman" w:hAnsiTheme="majorBidi" w:cstheme="majorBidi"/>
                <w:color w:val="000000"/>
                <w:sz w:val="20"/>
                <w:szCs w:val="20"/>
              </w:rPr>
              <w:t xml:space="preserve"> IV of 1949.</w:t>
            </w:r>
          </w:p>
        </w:tc>
      </w:tr>
    </w:tbl>
    <w:p w:rsidR="00A852F2" w:rsidRPr="00985C01" w:rsidRDefault="00A852F2" w:rsidP="00A852F2">
      <w:pPr>
        <w:spacing w:before="0" w:beforeAutospacing="0" w:after="0" w:afterAutospacing="0"/>
        <w:ind w:firstLine="0"/>
        <w:jc w:val="both"/>
        <w:rPr>
          <w:rFonts w:asciiTheme="majorBidi" w:eastAsia="Times New Roman" w:hAnsiTheme="majorBidi" w:cstheme="majorBidi"/>
          <w:color w:val="000000"/>
          <w:szCs w:val="24"/>
        </w:rPr>
      </w:pPr>
    </w:p>
    <w:p w:rsidR="003E1A9A" w:rsidRDefault="003E1A9A" w:rsidP="0030343D">
      <w:pPr>
        <w:spacing w:before="0" w:beforeAutospacing="0" w:after="0" w:afterAutospacing="0"/>
        <w:ind w:left="1710" w:right="1829" w:hanging="450"/>
        <w:jc w:val="both"/>
        <w:rPr>
          <w:rFonts w:asciiTheme="majorBidi" w:eastAsia="Times New Roman" w:hAnsiTheme="majorBidi" w:cstheme="majorBidi"/>
          <w:color w:val="000000"/>
          <w:szCs w:val="24"/>
        </w:rPr>
      </w:pPr>
      <w:r w:rsidRPr="00985C01">
        <w:rPr>
          <w:rFonts w:asciiTheme="majorBidi" w:eastAsia="Times New Roman" w:hAnsiTheme="majorBidi" w:cstheme="majorBidi"/>
          <w:color w:val="000000"/>
          <w:szCs w:val="24"/>
        </w:rPr>
        <w:t>"(b)</w:t>
      </w:r>
      <w:r w:rsidR="0030343D">
        <w:rPr>
          <w:rFonts w:asciiTheme="majorBidi" w:eastAsia="Times New Roman" w:hAnsiTheme="majorBidi" w:cstheme="majorBidi"/>
          <w:color w:val="000000"/>
          <w:szCs w:val="24"/>
        </w:rPr>
        <w:t xml:space="preserve"> </w:t>
      </w:r>
      <w:r w:rsidRPr="00985C01">
        <w:rPr>
          <w:rFonts w:asciiTheme="majorBidi" w:eastAsia="Times New Roman" w:hAnsiTheme="majorBidi" w:cstheme="majorBidi"/>
          <w:color w:val="000000"/>
          <w:szCs w:val="24"/>
        </w:rPr>
        <w:t>at the rate of 12.5 paisa on every rupees of every sum which be</w:t>
      </w:r>
      <w:r w:rsidR="00601E2B">
        <w:rPr>
          <w:rFonts w:asciiTheme="majorBidi" w:eastAsia="Times New Roman" w:hAnsiTheme="majorBidi" w:cstheme="majorBidi"/>
          <w:color w:val="000000"/>
          <w:szCs w:val="24"/>
        </w:rPr>
        <w:t>comes due to a District Council</w:t>
      </w:r>
      <w:r w:rsidRPr="00985C01">
        <w:rPr>
          <w:rFonts w:asciiTheme="majorBidi" w:eastAsia="Times New Roman" w:hAnsiTheme="majorBidi" w:cstheme="majorBidi"/>
          <w:color w:val="000000"/>
          <w:szCs w:val="24"/>
        </w:rPr>
        <w:t xml:space="preserve"> as fee or tax for the export of goods and animals from the District concerned.".</w:t>
      </w:r>
    </w:p>
    <w:p w:rsidR="005C068D" w:rsidRDefault="005C068D" w:rsidP="005C068D">
      <w:pPr>
        <w:spacing w:before="0" w:beforeAutospacing="0" w:after="0" w:afterAutospacing="0"/>
        <w:ind w:right="1829" w:firstLine="0"/>
        <w:jc w:val="both"/>
        <w:rPr>
          <w:rFonts w:asciiTheme="majorBidi" w:eastAsia="Times New Roman" w:hAnsiTheme="majorBidi" w:cstheme="majorBid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847"/>
      </w:tblGrid>
      <w:tr w:rsidR="005C068D" w:rsidTr="00127516">
        <w:tc>
          <w:tcPr>
            <w:tcW w:w="7398" w:type="dxa"/>
          </w:tcPr>
          <w:p w:rsidR="005C068D" w:rsidRDefault="005C068D" w:rsidP="008E5D72">
            <w:pPr>
              <w:spacing w:beforeAutospacing="0" w:afterAutospacing="0"/>
              <w:ind w:right="-18"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Pr="00985C01">
              <w:rPr>
                <w:rFonts w:asciiTheme="majorBidi" w:eastAsia="Times New Roman" w:hAnsiTheme="majorBidi" w:cstheme="majorBidi"/>
                <w:color w:val="000000"/>
                <w:szCs w:val="24"/>
              </w:rPr>
              <w:t>4.</w:t>
            </w:r>
            <w:r>
              <w:rPr>
                <w:rFonts w:asciiTheme="majorBidi" w:eastAsia="Times New Roman" w:hAnsiTheme="majorBidi" w:cstheme="majorBidi"/>
                <w:color w:val="000000"/>
                <w:szCs w:val="24"/>
              </w:rPr>
              <w:tab/>
            </w:r>
            <w:r w:rsidRPr="00985C01">
              <w:rPr>
                <w:rFonts w:asciiTheme="majorBidi" w:eastAsia="Times New Roman" w:hAnsiTheme="majorBidi" w:cstheme="majorBidi"/>
                <w:color w:val="000000"/>
                <w:szCs w:val="24"/>
              </w:rPr>
              <w:t>No suit shall lie in any civil court to set aside or modify the levy of cess under this Ordinance.</w:t>
            </w:r>
          </w:p>
        </w:tc>
        <w:tc>
          <w:tcPr>
            <w:tcW w:w="1847" w:type="dxa"/>
          </w:tcPr>
          <w:p w:rsidR="005C068D" w:rsidRDefault="005C068D" w:rsidP="00CE0904">
            <w:pPr>
              <w:spacing w:beforeAutospacing="0" w:afterAutospacing="0"/>
              <w:ind w:left="162" w:right="-61" w:firstLine="0"/>
              <w:jc w:val="both"/>
              <w:rPr>
                <w:rFonts w:asciiTheme="majorBidi" w:eastAsia="Times New Roman" w:hAnsiTheme="majorBidi" w:cstheme="majorBidi"/>
                <w:color w:val="000000"/>
                <w:szCs w:val="24"/>
              </w:rPr>
            </w:pPr>
            <w:r w:rsidRPr="00CE0904">
              <w:rPr>
                <w:rFonts w:asciiTheme="majorBidi" w:eastAsia="Times New Roman" w:hAnsiTheme="majorBidi" w:cstheme="majorBidi"/>
                <w:color w:val="000000"/>
                <w:sz w:val="20"/>
                <w:szCs w:val="20"/>
              </w:rPr>
              <w:t>Bar of suit in civil court.</w:t>
            </w:r>
          </w:p>
        </w:tc>
      </w:tr>
    </w:tbl>
    <w:p w:rsidR="00D6789E" w:rsidRPr="00985C01" w:rsidRDefault="00E319AB" w:rsidP="008E5D72">
      <w:pPr>
        <w:spacing w:before="0" w:beforeAutospacing="0" w:after="0" w:afterAutospacing="0"/>
        <w:ind w:firstLine="0"/>
        <w:jc w:val="both"/>
        <w:rPr>
          <w:rFonts w:asciiTheme="majorBidi" w:hAnsiTheme="majorBidi" w:cstheme="majorBidi"/>
          <w:szCs w:val="24"/>
        </w:rPr>
      </w:pPr>
    </w:p>
    <w:sectPr w:rsidR="00D6789E" w:rsidRPr="00985C01" w:rsidSect="00985C01">
      <w:headerReference w:type="default" r:id="rId8"/>
      <w:footnotePr>
        <w:numRestart w:val="eachPage"/>
      </w:footnotePr>
      <w:pgSz w:w="11909" w:h="16834" w:code="9"/>
      <w:pgMar w:top="1440" w:right="1008" w:bottom="100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AB" w:rsidRDefault="00E319AB" w:rsidP="00A31D9C">
      <w:pPr>
        <w:spacing w:before="0" w:after="0"/>
      </w:pPr>
      <w:r>
        <w:separator/>
      </w:r>
    </w:p>
  </w:endnote>
  <w:endnote w:type="continuationSeparator" w:id="1">
    <w:p w:rsidR="00E319AB" w:rsidRDefault="00E319AB" w:rsidP="00A31D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AB" w:rsidRDefault="00E319AB" w:rsidP="00A31D9C">
      <w:pPr>
        <w:spacing w:before="0" w:after="0"/>
      </w:pPr>
      <w:r>
        <w:separator/>
      </w:r>
    </w:p>
  </w:footnote>
  <w:footnote w:type="continuationSeparator" w:id="1">
    <w:p w:rsidR="00E319AB" w:rsidRDefault="00E319AB" w:rsidP="00A31D9C">
      <w:pPr>
        <w:spacing w:before="0" w:after="0"/>
      </w:pPr>
      <w:r>
        <w:continuationSeparator/>
      </w:r>
    </w:p>
  </w:footnote>
  <w:footnote w:id="2">
    <w:p w:rsidR="003E4B95" w:rsidRDefault="003E4B9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3">
    <w:p w:rsidR="003E4B95" w:rsidRDefault="003E4B9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4">
    <w:p w:rsidR="00DE52BA" w:rsidRDefault="00DE52BA" w:rsidP="00FC26E7">
      <w:pPr>
        <w:pStyle w:val="FootnoteText"/>
        <w:spacing w:before="100" w:after="100"/>
        <w:ind w:firstLine="0"/>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5">
    <w:p w:rsidR="00A31D9C" w:rsidRDefault="00A31D9C"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6">
    <w:p w:rsidR="00C971E6" w:rsidRDefault="00C971E6"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7">
    <w:p w:rsidR="00C971E6" w:rsidRDefault="00C971E6"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8">
    <w:p w:rsidR="001B2FE1" w:rsidRDefault="001B2FE1"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9">
    <w:p w:rsidR="00A961B5" w:rsidRDefault="00A961B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0">
    <w:p w:rsidR="00A961B5" w:rsidRDefault="00A961B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1">
    <w:p w:rsidR="00A961B5" w:rsidRDefault="00A961B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2">
    <w:p w:rsidR="00A961B5" w:rsidRDefault="00A961B5"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3">
    <w:p w:rsidR="009D1256" w:rsidRDefault="009D1256" w:rsidP="00FC26E7">
      <w:pPr>
        <w:pStyle w:val="FootnoteText"/>
        <w:spacing w:before="100" w:after="100"/>
        <w:ind w:firstLine="0"/>
        <w:contextualSpacing/>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4">
    <w:p w:rsidR="00171E63" w:rsidRDefault="00171E63" w:rsidP="00FC26E7">
      <w:pPr>
        <w:pStyle w:val="FootnoteText"/>
        <w:spacing w:before="100" w:after="100"/>
        <w:ind w:firstLine="0"/>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 w:id="15">
    <w:p w:rsidR="00171E63" w:rsidRDefault="00171E63" w:rsidP="00FC26E7">
      <w:pPr>
        <w:pStyle w:val="FootnoteText"/>
        <w:spacing w:before="100" w:after="100"/>
        <w:ind w:firstLine="0"/>
      </w:pPr>
      <w:r>
        <w:rPr>
          <w:rStyle w:val="FootnoteReference"/>
        </w:rPr>
        <w:footnoteRef/>
      </w:r>
      <w:r>
        <w:t xml:space="preserve"> </w:t>
      </w:r>
      <w:r w:rsidRPr="00467F76">
        <w:rPr>
          <w:rFonts w:asciiTheme="majorBidi" w:hAnsiTheme="majorBidi" w:cstheme="majorBidi"/>
          <w:sz w:val="16"/>
          <w:szCs w:val="16"/>
        </w:rPr>
        <w:t>Subs vide the Khyber Pakhtunkhwa Act No. IV of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47"/>
      <w:docPartObj>
        <w:docPartGallery w:val="Page Numbers (Top of Page)"/>
        <w:docPartUnique/>
      </w:docPartObj>
    </w:sdtPr>
    <w:sdtEndPr>
      <w:rPr>
        <w:color w:val="7F7F7F" w:themeColor="background1" w:themeShade="7F"/>
        <w:spacing w:val="60"/>
      </w:rPr>
    </w:sdtEndPr>
    <w:sdtContent>
      <w:p w:rsidR="002B4F98" w:rsidRPr="002B4F98" w:rsidRDefault="00BA1935" w:rsidP="002B4F98">
        <w:pPr>
          <w:pStyle w:val="Header"/>
          <w:pBdr>
            <w:bottom w:val="single" w:sz="4" w:space="1" w:color="D9D9D9" w:themeColor="background1" w:themeShade="D9"/>
          </w:pBdr>
          <w:rPr>
            <w:b/>
          </w:rPr>
        </w:pPr>
        <w:fldSimple w:instr=" PAGE   \* MERGEFORMAT ">
          <w:r w:rsidR="00601E2B" w:rsidRPr="00601E2B">
            <w:rPr>
              <w:b/>
              <w:noProof/>
            </w:rPr>
            <w:t>3</w:t>
          </w:r>
        </w:fldSimple>
        <w:r w:rsidR="002B4F98">
          <w:rPr>
            <w:b/>
          </w:rPr>
          <w:t xml:space="preserve"> | </w:t>
        </w:r>
        <w:r w:rsidR="002B4F98">
          <w:rPr>
            <w:color w:val="7F7F7F" w:themeColor="background1" w:themeShade="7F"/>
            <w:spacing w:val="60"/>
          </w:rPr>
          <w:t>Page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46D2"/>
    <w:multiLevelType w:val="multilevel"/>
    <w:tmpl w:val="5DBA0588"/>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E1C3B"/>
    <w:multiLevelType w:val="hybridMultilevel"/>
    <w:tmpl w:val="0ADAC3DC"/>
    <w:lvl w:ilvl="0" w:tplc="4D9CB492">
      <w:start w:val="1"/>
      <w:numFmt w:val="decimal"/>
      <w:lvlText w:val="%1."/>
      <w:lvlJc w:val="left"/>
      <w:pPr>
        <w:ind w:left="1440" w:hanging="360"/>
      </w:pPr>
      <w:rPr>
        <w:sz w:val="24"/>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3E1A9A"/>
    <w:rsid w:val="00067A3C"/>
    <w:rsid w:val="00095A71"/>
    <w:rsid w:val="000C73C5"/>
    <w:rsid w:val="000D1E52"/>
    <w:rsid w:val="00127516"/>
    <w:rsid w:val="00171E63"/>
    <w:rsid w:val="00194994"/>
    <w:rsid w:val="001B2FE1"/>
    <w:rsid w:val="001B51D0"/>
    <w:rsid w:val="0022501A"/>
    <w:rsid w:val="00287702"/>
    <w:rsid w:val="00294006"/>
    <w:rsid w:val="002B4F98"/>
    <w:rsid w:val="0030343D"/>
    <w:rsid w:val="00307DF1"/>
    <w:rsid w:val="003E1A9A"/>
    <w:rsid w:val="003E4B95"/>
    <w:rsid w:val="004070B7"/>
    <w:rsid w:val="00425B93"/>
    <w:rsid w:val="004441CF"/>
    <w:rsid w:val="004B565D"/>
    <w:rsid w:val="005A7A0B"/>
    <w:rsid w:val="005B5D7E"/>
    <w:rsid w:val="005C068D"/>
    <w:rsid w:val="00601E2B"/>
    <w:rsid w:val="0067259E"/>
    <w:rsid w:val="00710353"/>
    <w:rsid w:val="00710360"/>
    <w:rsid w:val="0075207F"/>
    <w:rsid w:val="00793664"/>
    <w:rsid w:val="00845201"/>
    <w:rsid w:val="008516AF"/>
    <w:rsid w:val="008A3DDB"/>
    <w:rsid w:val="008E5D72"/>
    <w:rsid w:val="0094027D"/>
    <w:rsid w:val="009569AA"/>
    <w:rsid w:val="00971AF2"/>
    <w:rsid w:val="00985C01"/>
    <w:rsid w:val="00991804"/>
    <w:rsid w:val="009D1256"/>
    <w:rsid w:val="00A31D9C"/>
    <w:rsid w:val="00A726C2"/>
    <w:rsid w:val="00A852F2"/>
    <w:rsid w:val="00A961B5"/>
    <w:rsid w:val="00AC5504"/>
    <w:rsid w:val="00AD35BB"/>
    <w:rsid w:val="00AE69A6"/>
    <w:rsid w:val="00B76348"/>
    <w:rsid w:val="00B96D25"/>
    <w:rsid w:val="00BA1935"/>
    <w:rsid w:val="00BC69BB"/>
    <w:rsid w:val="00C971E6"/>
    <w:rsid w:val="00CE0904"/>
    <w:rsid w:val="00CE0F3B"/>
    <w:rsid w:val="00D77D59"/>
    <w:rsid w:val="00D83ECB"/>
    <w:rsid w:val="00DA22C5"/>
    <w:rsid w:val="00DE52BA"/>
    <w:rsid w:val="00E01C5A"/>
    <w:rsid w:val="00E056EA"/>
    <w:rsid w:val="00E319AB"/>
    <w:rsid w:val="00EE198A"/>
    <w:rsid w:val="00EF5418"/>
    <w:rsid w:val="00F94161"/>
    <w:rsid w:val="00FB127D"/>
    <w:rsid w:val="00FC26E7"/>
    <w:rsid w:val="00FE1353"/>
    <w:rsid w:val="00FE3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2"/>
        <w:lang w:val="en-US" w:eastAsia="en-US" w:bidi="ar-SA"/>
      </w:rPr>
    </w:rPrDefault>
    <w:pPrDefault>
      <w:pPr>
        <w:spacing w:before="100" w:beforeAutospacing="1"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A9A"/>
    <w:pPr>
      <w:ind w:firstLine="0"/>
    </w:pPr>
    <w:rPr>
      <w:rFonts w:ascii="Times New Roman" w:eastAsia="Times New Roman" w:hAnsi="Times New Roman"/>
      <w:szCs w:val="24"/>
    </w:rPr>
  </w:style>
  <w:style w:type="character" w:styleId="Strong">
    <w:name w:val="Strong"/>
    <w:basedOn w:val="DefaultParagraphFont"/>
    <w:uiPriority w:val="22"/>
    <w:qFormat/>
    <w:rsid w:val="003E1A9A"/>
    <w:rPr>
      <w:b/>
      <w:bCs/>
    </w:rPr>
  </w:style>
  <w:style w:type="character" w:customStyle="1" w:styleId="apple-converted-space">
    <w:name w:val="apple-converted-space"/>
    <w:basedOn w:val="DefaultParagraphFont"/>
    <w:rsid w:val="003E1A9A"/>
  </w:style>
  <w:style w:type="character" w:styleId="Emphasis">
    <w:name w:val="Emphasis"/>
    <w:basedOn w:val="DefaultParagraphFont"/>
    <w:uiPriority w:val="20"/>
    <w:qFormat/>
    <w:rsid w:val="003E1A9A"/>
    <w:rPr>
      <w:i/>
      <w:iCs/>
    </w:rPr>
  </w:style>
  <w:style w:type="table" w:styleId="TableGrid">
    <w:name w:val="Table Grid"/>
    <w:basedOn w:val="TableNormal"/>
    <w:uiPriority w:val="59"/>
    <w:rsid w:val="0028770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027D"/>
    <w:pPr>
      <w:ind w:left="720"/>
      <w:contextualSpacing/>
    </w:pPr>
  </w:style>
  <w:style w:type="paragraph" w:styleId="FootnoteText">
    <w:name w:val="footnote text"/>
    <w:basedOn w:val="Normal"/>
    <w:link w:val="FootnoteTextChar"/>
    <w:uiPriority w:val="99"/>
    <w:semiHidden/>
    <w:unhideWhenUsed/>
    <w:rsid w:val="00A31D9C"/>
    <w:pPr>
      <w:spacing w:before="0" w:after="0"/>
    </w:pPr>
    <w:rPr>
      <w:sz w:val="20"/>
      <w:szCs w:val="20"/>
    </w:rPr>
  </w:style>
  <w:style w:type="character" w:customStyle="1" w:styleId="FootnoteTextChar">
    <w:name w:val="Footnote Text Char"/>
    <w:basedOn w:val="DefaultParagraphFont"/>
    <w:link w:val="FootnoteText"/>
    <w:uiPriority w:val="99"/>
    <w:semiHidden/>
    <w:rsid w:val="00A31D9C"/>
    <w:rPr>
      <w:sz w:val="20"/>
      <w:szCs w:val="20"/>
    </w:rPr>
  </w:style>
  <w:style w:type="character" w:styleId="FootnoteReference">
    <w:name w:val="footnote reference"/>
    <w:basedOn w:val="DefaultParagraphFont"/>
    <w:uiPriority w:val="99"/>
    <w:semiHidden/>
    <w:unhideWhenUsed/>
    <w:rsid w:val="00A31D9C"/>
    <w:rPr>
      <w:vertAlign w:val="superscript"/>
    </w:rPr>
  </w:style>
  <w:style w:type="paragraph" w:styleId="Header">
    <w:name w:val="header"/>
    <w:basedOn w:val="Normal"/>
    <w:link w:val="HeaderChar"/>
    <w:uiPriority w:val="99"/>
    <w:unhideWhenUsed/>
    <w:rsid w:val="002B4F98"/>
    <w:pPr>
      <w:tabs>
        <w:tab w:val="center" w:pos="4680"/>
        <w:tab w:val="right" w:pos="9360"/>
      </w:tabs>
      <w:spacing w:before="0" w:after="0"/>
    </w:pPr>
  </w:style>
  <w:style w:type="character" w:customStyle="1" w:styleId="HeaderChar">
    <w:name w:val="Header Char"/>
    <w:basedOn w:val="DefaultParagraphFont"/>
    <w:link w:val="Header"/>
    <w:uiPriority w:val="99"/>
    <w:rsid w:val="002B4F98"/>
  </w:style>
  <w:style w:type="paragraph" w:styleId="Footer">
    <w:name w:val="footer"/>
    <w:basedOn w:val="Normal"/>
    <w:link w:val="FooterChar"/>
    <w:uiPriority w:val="99"/>
    <w:unhideWhenUsed/>
    <w:rsid w:val="002B4F98"/>
    <w:pPr>
      <w:tabs>
        <w:tab w:val="center" w:pos="4680"/>
        <w:tab w:val="right" w:pos="9360"/>
      </w:tabs>
      <w:spacing w:before="0" w:after="0"/>
    </w:pPr>
  </w:style>
  <w:style w:type="character" w:customStyle="1" w:styleId="FooterChar">
    <w:name w:val="Footer Char"/>
    <w:basedOn w:val="DefaultParagraphFont"/>
    <w:link w:val="Footer"/>
    <w:uiPriority w:val="99"/>
    <w:rsid w:val="002B4F98"/>
  </w:style>
</w:styles>
</file>

<file path=word/webSettings.xml><?xml version="1.0" encoding="utf-8"?>
<w:webSettings xmlns:r="http://schemas.openxmlformats.org/officeDocument/2006/relationships" xmlns:w="http://schemas.openxmlformats.org/wordprocessingml/2006/main">
  <w:divs>
    <w:div w:id="13165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8131-7E81-40F6-9D10-DCB4F5A0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M.Salim</dc:creator>
  <cp:keywords/>
  <dc:description/>
  <cp:lastModifiedBy>Admin</cp:lastModifiedBy>
  <cp:revision>42</cp:revision>
  <dcterms:created xsi:type="dcterms:W3CDTF">2013-08-01T06:33:00Z</dcterms:created>
  <dcterms:modified xsi:type="dcterms:W3CDTF">2015-11-23T06:20:00Z</dcterms:modified>
</cp:coreProperties>
</file>